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p w:rsidR="007E3B81" w:rsidRDefault="007E3B81" w:rsidP="007E3B81"/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344F54" w:rsidTr="00185A3D">
        <w:tc>
          <w:tcPr>
            <w:tcW w:w="3587" w:type="dxa"/>
          </w:tcPr>
          <w:p w:rsidR="00344F54" w:rsidRDefault="00344F54" w:rsidP="00344F54">
            <w:r>
              <w:t>Поставщик (иной источник информации)</w:t>
            </w:r>
          </w:p>
        </w:tc>
        <w:tc>
          <w:tcPr>
            <w:tcW w:w="3587" w:type="dxa"/>
          </w:tcPr>
          <w:p w:rsidR="00344F54" w:rsidRDefault="00344F54" w:rsidP="00C94CB6">
            <w:r>
              <w:t>Сумма цен единиц</w:t>
            </w:r>
            <w:r w:rsidR="00C94CB6">
              <w:t xml:space="preserve"> товара</w:t>
            </w:r>
            <w:r>
              <w:t>, рублей</w:t>
            </w:r>
            <w:r>
              <w:rPr>
                <w:rStyle w:val="a8"/>
              </w:rPr>
              <w:footnoteReference w:id="1"/>
            </w:r>
            <w:r>
              <w:t xml:space="preserve"> с учетом коэффициента востребованности</w:t>
            </w:r>
          </w:p>
        </w:tc>
        <w:tc>
          <w:tcPr>
            <w:tcW w:w="3588" w:type="dxa"/>
          </w:tcPr>
          <w:p w:rsidR="00344F54" w:rsidRDefault="00344F54" w:rsidP="00344F54">
            <w:r>
              <w:t>Дата и № входящего контрагента (иной источник информации)</w:t>
            </w:r>
          </w:p>
        </w:tc>
      </w:tr>
      <w:tr w:rsidR="00726C74" w:rsidTr="00953A49">
        <w:tc>
          <w:tcPr>
            <w:tcW w:w="3587" w:type="dxa"/>
          </w:tcPr>
          <w:p w:rsidR="00726C74" w:rsidRDefault="00726C74" w:rsidP="00726C74">
            <w:r>
              <w:t>Контрагент 1</w:t>
            </w:r>
          </w:p>
        </w:tc>
        <w:tc>
          <w:tcPr>
            <w:tcW w:w="3587" w:type="dxa"/>
          </w:tcPr>
          <w:p w:rsidR="00726C74" w:rsidRPr="00344F54" w:rsidRDefault="00344F54" w:rsidP="00726C74">
            <w:pPr>
              <w:jc w:val="center"/>
              <w:rPr>
                <w:rFonts w:cs="Tahoma"/>
                <w:bCs/>
                <w:color w:val="000000"/>
              </w:rPr>
            </w:pPr>
            <w:r w:rsidRPr="00344F54">
              <w:rPr>
                <w:rFonts w:cs="Tahoma"/>
                <w:bCs/>
                <w:color w:val="000000"/>
              </w:rPr>
              <w:t>1</w:t>
            </w:r>
            <w:r>
              <w:rPr>
                <w:rFonts w:cs="Tahoma"/>
                <w:bCs/>
                <w:color w:val="000000"/>
              </w:rPr>
              <w:t xml:space="preserve"> </w:t>
            </w:r>
            <w:r w:rsidRPr="00344F54">
              <w:rPr>
                <w:rFonts w:cs="Tahoma"/>
                <w:bCs/>
                <w:color w:val="000000"/>
              </w:rPr>
              <w:t>963,93</w:t>
            </w:r>
          </w:p>
          <w:p w:rsidR="00726C74" w:rsidRPr="00344F54" w:rsidRDefault="00726C74" w:rsidP="00726C74">
            <w:pPr>
              <w:jc w:val="center"/>
              <w:rPr>
                <w:rFonts w:cs="Tahoma"/>
                <w:bCs/>
                <w:color w:val="000000"/>
              </w:rPr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C74" w:rsidRPr="00726C74" w:rsidRDefault="00344F54" w:rsidP="00726C74">
            <w:pPr>
              <w:autoSpaceDE w:val="0"/>
              <w:autoSpaceDN w:val="0"/>
              <w:adjustRightInd w:val="0"/>
              <w:jc w:val="center"/>
              <w:rPr>
                <w:rFonts w:cs="Tahoma"/>
                <w:iCs/>
                <w:color w:val="000000"/>
              </w:rPr>
            </w:pPr>
            <w:r>
              <w:rPr>
                <w:rFonts w:cs="Tahoma"/>
                <w:iCs/>
                <w:color w:val="000000"/>
              </w:rPr>
              <w:t>25.10.2023</w:t>
            </w:r>
          </w:p>
        </w:tc>
      </w:tr>
      <w:tr w:rsidR="00726C74" w:rsidTr="00953A49">
        <w:tc>
          <w:tcPr>
            <w:tcW w:w="3587" w:type="dxa"/>
          </w:tcPr>
          <w:p w:rsidR="00726C74" w:rsidRDefault="00726C74" w:rsidP="00726C74">
            <w:r>
              <w:t>Контрагент 2</w:t>
            </w:r>
          </w:p>
        </w:tc>
        <w:tc>
          <w:tcPr>
            <w:tcW w:w="3587" w:type="dxa"/>
          </w:tcPr>
          <w:p w:rsidR="00344F54" w:rsidRPr="00344F54" w:rsidRDefault="00344F54" w:rsidP="00344F54">
            <w:pPr>
              <w:jc w:val="center"/>
              <w:rPr>
                <w:rFonts w:cs="Tahoma"/>
                <w:bCs/>
                <w:color w:val="000000"/>
              </w:rPr>
            </w:pPr>
            <w:r w:rsidRPr="00344F54">
              <w:rPr>
                <w:rFonts w:cs="Tahoma"/>
                <w:bCs/>
                <w:color w:val="000000"/>
              </w:rPr>
              <w:t>2 415,42</w:t>
            </w:r>
          </w:p>
          <w:p w:rsidR="00726C74" w:rsidRPr="00344F54" w:rsidRDefault="00726C74" w:rsidP="00726C74">
            <w:pPr>
              <w:jc w:val="center"/>
            </w:pP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C74" w:rsidRPr="00726C74" w:rsidRDefault="00344F54" w:rsidP="00726C74">
            <w:pPr>
              <w:autoSpaceDE w:val="0"/>
              <w:autoSpaceDN w:val="0"/>
              <w:adjustRightInd w:val="0"/>
              <w:jc w:val="center"/>
              <w:rPr>
                <w:rFonts w:cs="Tahoma"/>
                <w:iCs/>
                <w:color w:val="000000"/>
              </w:rPr>
            </w:pPr>
            <w:r>
              <w:rPr>
                <w:rFonts w:cs="Tahoma"/>
                <w:iCs/>
                <w:color w:val="000000"/>
              </w:rPr>
              <w:t>01.11.2023</w:t>
            </w:r>
          </w:p>
        </w:tc>
      </w:tr>
      <w:tr w:rsidR="00016857" w:rsidTr="00953A49">
        <w:tc>
          <w:tcPr>
            <w:tcW w:w="3587" w:type="dxa"/>
          </w:tcPr>
          <w:p w:rsidR="00016857" w:rsidRDefault="00016857" w:rsidP="00726C74">
            <w:r>
              <w:t>Контрагент 3</w:t>
            </w:r>
          </w:p>
        </w:tc>
        <w:tc>
          <w:tcPr>
            <w:tcW w:w="3587" w:type="dxa"/>
          </w:tcPr>
          <w:p w:rsidR="00016857" w:rsidRPr="00344F54" w:rsidRDefault="00016857" w:rsidP="00344F54">
            <w:pPr>
              <w:jc w:val="center"/>
              <w:rPr>
                <w:rFonts w:cs="Tahoma"/>
                <w:bCs/>
                <w:color w:val="000000"/>
              </w:rPr>
            </w:pPr>
            <w:r w:rsidRPr="00344F54">
              <w:rPr>
                <w:rFonts w:eastAsia="Times New Roman" w:cs="Tahoma"/>
                <w:b/>
                <w:bCs/>
                <w:color w:val="000000"/>
                <w:lang w:eastAsia="ru-RU"/>
              </w:rPr>
              <w:t>1 793,58</w:t>
            </w: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857" w:rsidRDefault="00016857" w:rsidP="00726C74">
            <w:pPr>
              <w:autoSpaceDE w:val="0"/>
              <w:autoSpaceDN w:val="0"/>
              <w:adjustRightInd w:val="0"/>
              <w:jc w:val="center"/>
              <w:rPr>
                <w:rFonts w:cs="Tahoma"/>
                <w:iCs/>
                <w:color w:val="000000"/>
              </w:rPr>
            </w:pPr>
            <w:r>
              <w:rPr>
                <w:rFonts w:cs="Tahoma"/>
                <w:iCs/>
                <w:color w:val="000000"/>
              </w:rPr>
              <w:t>01.11.2023</w:t>
            </w:r>
            <w:bookmarkStart w:id="0" w:name="_GoBack"/>
            <w:bookmarkEnd w:id="0"/>
          </w:p>
        </w:tc>
      </w:tr>
    </w:tbl>
    <w:p w:rsidR="00726C74" w:rsidRDefault="00726C74" w:rsidP="007E3B81"/>
    <w:p w:rsidR="00E83077" w:rsidRPr="00D352FC" w:rsidRDefault="00016857" w:rsidP="00306EC5">
      <w:pPr>
        <w:rPr>
          <w:rFonts w:cs="Tahoma"/>
          <w:color w:val="000000" w:themeColor="text1"/>
        </w:rPr>
      </w:pPr>
      <w:r>
        <w:rPr>
          <w:rFonts w:eastAsia="Times New Roman" w:cs="Tahoma"/>
          <w:b/>
          <w:bCs/>
          <w:color w:val="000000"/>
          <w:lang w:eastAsia="ru-RU"/>
        </w:rPr>
        <w:t xml:space="preserve"> </w:t>
      </w:r>
    </w:p>
    <w:sectPr w:rsidR="00E83077" w:rsidRPr="00D352FC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9E6" w:rsidRDefault="001C59E6" w:rsidP="00453988">
      <w:pPr>
        <w:spacing w:after="0" w:line="240" w:lineRule="auto"/>
      </w:pPr>
      <w:r>
        <w:separator/>
      </w:r>
    </w:p>
  </w:endnote>
  <w:endnote w:type="continuationSeparator" w:id="0">
    <w:p w:rsidR="001C59E6" w:rsidRDefault="001C59E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9E6" w:rsidRDefault="001C59E6" w:rsidP="00453988">
      <w:pPr>
        <w:spacing w:after="0" w:line="240" w:lineRule="auto"/>
      </w:pPr>
      <w:r>
        <w:separator/>
      </w:r>
    </w:p>
  </w:footnote>
  <w:footnote w:type="continuationSeparator" w:id="0">
    <w:p w:rsidR="001C59E6" w:rsidRDefault="001C59E6" w:rsidP="00453988">
      <w:pPr>
        <w:spacing w:after="0" w:line="240" w:lineRule="auto"/>
      </w:pPr>
      <w:r>
        <w:continuationSeparator/>
      </w:r>
    </w:p>
  </w:footnote>
  <w:footnote w:id="1">
    <w:p w:rsidR="00344F54" w:rsidRPr="008627BA" w:rsidRDefault="00344F54" w:rsidP="000B5DB1">
      <w:pPr>
        <w:pStyle w:val="a9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8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344F54" w:rsidRPr="000B5DB1" w:rsidRDefault="00344F54" w:rsidP="000B5DB1">
      <w:pPr>
        <w:pStyle w:val="a9"/>
        <w:rPr>
          <w:lang w:val="ru-RU"/>
        </w:rPr>
      </w:pPr>
      <w:r w:rsidRPr="008627BA"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857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B36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9E6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9AE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4F54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93D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31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6C74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82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5B8F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6EFF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177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4CB6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4713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C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A4FC3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411D7-65E6-43BC-ABAF-486BA8F7C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7</cp:revision>
  <cp:lastPrinted>2016-12-27T12:18:00Z</cp:lastPrinted>
  <dcterms:created xsi:type="dcterms:W3CDTF">2023-11-21T12:32:00Z</dcterms:created>
  <dcterms:modified xsi:type="dcterms:W3CDTF">2023-12-05T06:38:00Z</dcterms:modified>
</cp:coreProperties>
</file>